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DE607">
      <w:pPr>
        <w:keepNext w:val="0"/>
        <w:keepLines w:val="0"/>
        <w:pageBreakBefore w:val="0"/>
        <w:widowControl/>
        <w:shd w:val="clear" w:color="auto" w:fill="FFFFFF"/>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kern w:val="0"/>
          <w:sz w:val="44"/>
          <w:szCs w:val="44"/>
          <w:lang w:eastAsia="zh-CN"/>
        </w:rPr>
      </w:pPr>
      <w:r>
        <w:rPr>
          <w:rFonts w:hint="eastAsia" w:ascii="宋体" w:hAnsi="宋体" w:eastAsia="宋体" w:cs="宋体"/>
          <w:b/>
          <w:kern w:val="0"/>
          <w:sz w:val="44"/>
          <w:szCs w:val="44"/>
        </w:rPr>
        <w:t>通化师范学院教师</w:t>
      </w:r>
      <w:r>
        <w:rPr>
          <w:rFonts w:hint="eastAsia" w:ascii="宋体" w:hAnsi="宋体" w:cs="宋体"/>
          <w:b/>
          <w:kern w:val="0"/>
          <w:sz w:val="44"/>
          <w:szCs w:val="44"/>
          <w:lang w:eastAsia="zh-CN"/>
        </w:rPr>
        <w:t>出国（境）</w:t>
      </w:r>
      <w:r>
        <w:rPr>
          <w:rFonts w:hint="eastAsia" w:ascii="宋体" w:hAnsi="宋体" w:eastAsia="宋体" w:cs="宋体"/>
          <w:b/>
          <w:kern w:val="0"/>
          <w:sz w:val="44"/>
          <w:szCs w:val="44"/>
        </w:rPr>
        <w:t>研修管理</w:t>
      </w:r>
      <w:r>
        <w:rPr>
          <w:rFonts w:hint="eastAsia" w:ascii="宋体" w:hAnsi="宋体" w:cs="宋体"/>
          <w:b/>
          <w:kern w:val="0"/>
          <w:sz w:val="44"/>
          <w:szCs w:val="44"/>
          <w:lang w:eastAsia="zh-CN"/>
        </w:rPr>
        <w:t>细则</w:t>
      </w:r>
    </w:p>
    <w:p w14:paraId="2AE25EB8">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rPr>
      </w:pPr>
      <w:r>
        <w:rPr>
          <w:rFonts w:hint="eastAsia" w:ascii="宋体" w:hAnsi="宋体" w:eastAsia="宋体" w:cs="宋体"/>
          <w:b/>
          <w:kern w:val="0"/>
          <w:sz w:val="44"/>
          <w:szCs w:val="44"/>
        </w:rPr>
        <w:t>（试行</w:t>
      </w:r>
      <w:r>
        <w:rPr>
          <w:rFonts w:hint="eastAsia" w:ascii="宋体" w:hAnsi="宋体" w:eastAsia="宋体" w:cs="宋体"/>
          <w:b/>
          <w:kern w:val="0"/>
          <w:sz w:val="36"/>
          <w:szCs w:val="36"/>
        </w:rPr>
        <w:t>）</w:t>
      </w:r>
    </w:p>
    <w:p w14:paraId="481761D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kern w:val="0"/>
          <w:sz w:val="32"/>
          <w:szCs w:val="32"/>
        </w:rPr>
      </w:pPr>
    </w:p>
    <w:p w14:paraId="6F5B8135">
      <w:pPr>
        <w:keepNext w:val="0"/>
        <w:keepLines w:val="0"/>
        <w:pageBreakBefore w:val="0"/>
        <w:widowControl/>
        <w:shd w:val="clear" w:color="auto" w:fill="FFFFFF"/>
        <w:kinsoku/>
        <w:wordWrap/>
        <w:overflowPunct/>
        <w:topLinePunct w:val="0"/>
        <w:autoSpaceDE/>
        <w:autoSpaceDN/>
        <w:bidi w:val="0"/>
        <w:adjustRightInd/>
        <w:snapToGrid/>
        <w:spacing w:before="156" w:beforeLines="50" w:line="560" w:lineRule="exact"/>
        <w:jc w:val="center"/>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第一章  总则</w:t>
      </w:r>
    </w:p>
    <w:p w14:paraId="1FA9B39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第一条  </w:t>
      </w:r>
      <w:r>
        <w:rPr>
          <w:rFonts w:hint="eastAsia" w:ascii="仿宋" w:hAnsi="仿宋" w:eastAsia="仿宋" w:cs="仿宋"/>
          <w:kern w:val="0"/>
          <w:sz w:val="32"/>
          <w:szCs w:val="32"/>
        </w:rPr>
        <w:t>为进一步推进师资队伍建设国际化战略，拓展教师</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研修平台，促进国际学术交流与合作；培养一批具有国际视野，具有创新能力的中青年学科带头人和学术骨干,特制定本办法。</w:t>
      </w:r>
    </w:p>
    <w:p w14:paraId="02CB238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第二条  </w:t>
      </w:r>
      <w:r>
        <w:rPr>
          <w:rFonts w:hint="eastAsia" w:ascii="仿宋" w:hAnsi="仿宋" w:eastAsia="仿宋" w:cs="仿宋"/>
          <w:kern w:val="0"/>
          <w:sz w:val="32"/>
          <w:szCs w:val="32"/>
        </w:rPr>
        <w:t>学校鼓励和支持教师</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研修，教师</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研修经历将作为今后职称评聘及提拔使用的参考依据之一。</w:t>
      </w:r>
    </w:p>
    <w:p w14:paraId="02569DD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第三条  </w:t>
      </w:r>
      <w:r>
        <w:rPr>
          <w:rFonts w:hint="eastAsia" w:ascii="仿宋" w:hAnsi="仿宋" w:eastAsia="仿宋" w:cs="仿宋"/>
          <w:kern w:val="0"/>
          <w:sz w:val="32"/>
          <w:szCs w:val="32"/>
        </w:rPr>
        <w:t>学校在师资培训经费中单独设立教师</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研修资助基金，资助学术带头人和优秀中青年教师</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学习或访问研修，鼓励优秀人才脱颖而出。</w:t>
      </w:r>
    </w:p>
    <w:p w14:paraId="5928E8DC">
      <w:pPr>
        <w:keepNext w:val="0"/>
        <w:keepLines w:val="0"/>
        <w:pageBreakBefore w:val="0"/>
        <w:widowControl/>
        <w:shd w:val="clear" w:color="auto" w:fill="FFFFFF"/>
        <w:kinsoku/>
        <w:wordWrap/>
        <w:overflowPunct/>
        <w:topLinePunct w:val="0"/>
        <w:autoSpaceDE/>
        <w:autoSpaceDN/>
        <w:bidi w:val="0"/>
        <w:adjustRightInd/>
        <w:snapToGrid/>
        <w:spacing w:before="156" w:beforeLines="50" w:line="560" w:lineRule="exact"/>
        <w:ind w:firstLine="643" w:firstLineChars="200"/>
        <w:jc w:val="center"/>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第二章  类别和范围</w:t>
      </w:r>
    </w:p>
    <w:p w14:paraId="1FB4CD5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第四条  </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研修人员按派出方式分为公派和自费</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两种。</w:t>
      </w:r>
    </w:p>
    <w:p w14:paraId="30EC54A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1. 公派</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包括国家公派和单位公派。</w:t>
      </w:r>
    </w:p>
    <w:p w14:paraId="0120FC4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（1）国家公派是指由国家提供全额资助、享受政府间互惠奖学金或国外奖学金、国家提供部分资助、外方承担全额(或部分)资助等，统一由国家选派的</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w:t>
      </w:r>
    </w:p>
    <w:p w14:paraId="2C9AE97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（2）单位公派是指以校际交流、学校筹措资金资助、外方承担全额或部分资助等形式，由学校自行按需选派的</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研修。主要形式分为短期</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学习培训、普通访问学者、高级访问学者和博士后研究4种。</w:t>
      </w:r>
    </w:p>
    <w:p w14:paraId="376D032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2．自费</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是指经学校批准，由个人自费或自行联系并获得经济资助赴国外研修，主要形式是</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留学、短期进修及学术交流。</w:t>
      </w:r>
    </w:p>
    <w:p w14:paraId="462BDA4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第五条  </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研修时间根据研修项目规定如下：</w:t>
      </w:r>
    </w:p>
    <w:p w14:paraId="5AB75BC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1．国家公派按项目规定时间执行。</w:t>
      </w:r>
    </w:p>
    <w:p w14:paraId="1B7F679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2．单位公派：短期</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学习一般为期不超过</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个月；</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个月</w:t>
      </w:r>
      <w:r>
        <w:rPr>
          <w:rFonts w:hint="eastAsia" w:ascii="仿宋" w:hAnsi="仿宋" w:eastAsia="仿宋" w:cs="仿宋"/>
          <w:kern w:val="0"/>
          <w:sz w:val="32"/>
          <w:szCs w:val="32"/>
          <w:lang w:eastAsia="zh-CN"/>
        </w:rPr>
        <w:t>以上为长期出国（境）</w:t>
      </w:r>
      <w:r>
        <w:rPr>
          <w:rFonts w:hint="eastAsia" w:ascii="仿宋" w:hAnsi="仿宋" w:eastAsia="仿宋" w:cs="仿宋"/>
          <w:kern w:val="0"/>
          <w:sz w:val="32"/>
          <w:szCs w:val="32"/>
        </w:rPr>
        <w:t>。</w:t>
      </w:r>
    </w:p>
    <w:p w14:paraId="17D7E20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3．自费</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根据研修项目与学校商定</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时间，原则上不超过1年。</w:t>
      </w:r>
    </w:p>
    <w:p w14:paraId="7F676E1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4．需要延长期限的须经学校批准，延长期内费用自理。</w:t>
      </w:r>
    </w:p>
    <w:p w14:paraId="53C9F41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第六条  </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访问研修一般应选择教育部认可的国外知名大学或著名研究机构，研修的学科或专业应是该国家（学校）的强项。</w:t>
      </w:r>
    </w:p>
    <w:p w14:paraId="004B3DD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第七条 </w:t>
      </w:r>
      <w:r>
        <w:rPr>
          <w:rFonts w:hint="eastAsia" w:ascii="仿宋" w:hAnsi="仿宋" w:eastAsia="仿宋" w:cs="仿宋"/>
          <w:kern w:val="0"/>
          <w:sz w:val="32"/>
          <w:szCs w:val="32"/>
        </w:rPr>
        <w:t> 近2年己享受公费资助</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且为期半年以上者，以及在读博士（硕士）研究生、访学期间的国内访问学者、从事合作研究期间的博士后人员，暂不列入资助范围。</w:t>
      </w:r>
    </w:p>
    <w:p w14:paraId="7C8E1922">
      <w:pPr>
        <w:keepNext w:val="0"/>
        <w:keepLines w:val="0"/>
        <w:pageBreakBefore w:val="0"/>
        <w:widowControl/>
        <w:shd w:val="clear" w:color="auto" w:fill="FFFFFF"/>
        <w:kinsoku/>
        <w:wordWrap/>
        <w:overflowPunct/>
        <w:topLinePunct w:val="0"/>
        <w:autoSpaceDE/>
        <w:autoSpaceDN/>
        <w:bidi w:val="0"/>
        <w:adjustRightInd/>
        <w:snapToGrid/>
        <w:spacing w:before="156" w:beforeLines="50" w:line="560" w:lineRule="exact"/>
        <w:ind w:firstLine="643" w:firstLineChars="200"/>
        <w:jc w:val="center"/>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第三章  选派条件</w:t>
      </w:r>
    </w:p>
    <w:p w14:paraId="53738E9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第八条 </w:t>
      </w:r>
      <w:r>
        <w:rPr>
          <w:rFonts w:hint="eastAsia" w:ascii="仿宋" w:hAnsi="仿宋" w:eastAsia="仿宋" w:cs="仿宋"/>
          <w:kern w:val="0"/>
          <w:sz w:val="32"/>
          <w:szCs w:val="32"/>
        </w:rPr>
        <w:t> 基本条件</w:t>
      </w:r>
    </w:p>
    <w:p w14:paraId="4577222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1．政治立场坚定，热爱祖国，具有良好的思想政治素质，品德优良，作风正派，身心健康，具有学成回校服务的事业心和责任感。</w:t>
      </w:r>
    </w:p>
    <w:p w14:paraId="26591DC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2．申请人应具备良好的外语基础。</w:t>
      </w:r>
    </w:p>
    <w:p w14:paraId="56420AA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3．在校工作满3年，且近3年至少完成基本工作量，年度考核均为合格以上，有较强的科研能力和发展潜力。</w:t>
      </w:r>
    </w:p>
    <w:p w14:paraId="529F13F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4．申请</w:t>
      </w:r>
      <w:r>
        <w:rPr>
          <w:rFonts w:hint="eastAsia" w:ascii="仿宋" w:hAnsi="仿宋" w:eastAsia="仿宋" w:cs="仿宋"/>
          <w:kern w:val="0"/>
          <w:sz w:val="32"/>
          <w:szCs w:val="32"/>
          <w:lang w:eastAsia="zh-CN"/>
        </w:rPr>
        <w:t>出国</w:t>
      </w:r>
      <w:r>
        <w:rPr>
          <w:rFonts w:hint="eastAsia" w:ascii="仿宋" w:hAnsi="仿宋" w:eastAsia="仿宋" w:cs="仿宋"/>
          <w:kern w:val="0"/>
          <w:sz w:val="32"/>
          <w:szCs w:val="32"/>
        </w:rPr>
        <w:t>访问研修的人员，外语须达到下列标准之一：</w:t>
      </w:r>
    </w:p>
    <w:p w14:paraId="6417538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（1）通过国家（省）举办的</w:t>
      </w:r>
      <w:r>
        <w:rPr>
          <w:rFonts w:hint="eastAsia" w:ascii="仿宋" w:hAnsi="仿宋" w:eastAsia="仿宋" w:cs="仿宋"/>
          <w:kern w:val="0"/>
          <w:sz w:val="32"/>
          <w:szCs w:val="32"/>
          <w:lang w:eastAsia="zh-CN"/>
        </w:rPr>
        <w:t>出国</w:t>
      </w:r>
      <w:r>
        <w:rPr>
          <w:rFonts w:hint="eastAsia" w:ascii="仿宋" w:hAnsi="仿宋" w:eastAsia="仿宋" w:cs="仿宋"/>
          <w:kern w:val="0"/>
          <w:sz w:val="32"/>
          <w:szCs w:val="32"/>
        </w:rPr>
        <w:t>留学外语考试（PETS5）；</w:t>
      </w:r>
    </w:p>
    <w:p w14:paraId="54E2FFF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（2）参加“全国外语水平考试”（WSK）并达到合格标准（成绩2年内有效）；</w:t>
      </w:r>
    </w:p>
    <w:p w14:paraId="436F97E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（3）外语专业本科（含）以上毕业（相应语种）；</w:t>
      </w:r>
    </w:p>
    <w:p w14:paraId="3BEDB0C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（4）近10年曾在同一语种国家留学1年或连续工作1年以上；</w:t>
      </w:r>
    </w:p>
    <w:p w14:paraId="22EF3FF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（5）2年内曾在教育部指定</w:t>
      </w:r>
      <w:r>
        <w:rPr>
          <w:rFonts w:hint="eastAsia" w:ascii="仿宋" w:hAnsi="仿宋" w:eastAsia="仿宋" w:cs="仿宋"/>
          <w:kern w:val="0"/>
          <w:sz w:val="32"/>
          <w:szCs w:val="32"/>
          <w:lang w:eastAsia="zh-CN"/>
        </w:rPr>
        <w:t>出国</w:t>
      </w:r>
      <w:r>
        <w:rPr>
          <w:rFonts w:hint="eastAsia" w:ascii="仿宋" w:hAnsi="仿宋" w:eastAsia="仿宋" w:cs="仿宋"/>
          <w:kern w:val="0"/>
          <w:sz w:val="32"/>
          <w:szCs w:val="32"/>
        </w:rPr>
        <w:t>留学人员培训部参加相应语种培训并获结业证书（英语为高级班、其他为中级班）；</w:t>
      </w:r>
    </w:p>
    <w:p w14:paraId="47B4552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（6）TOFFEL/IELTS成绩达到90/6.0分及以上者；</w:t>
      </w:r>
    </w:p>
    <w:p w14:paraId="4BD8BE8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第九条  </w:t>
      </w:r>
      <w:r>
        <w:rPr>
          <w:rFonts w:hint="eastAsia" w:ascii="仿宋" w:hAnsi="仿宋" w:eastAsia="仿宋" w:cs="仿宋"/>
          <w:kern w:val="0"/>
          <w:sz w:val="32"/>
          <w:szCs w:val="32"/>
        </w:rPr>
        <w:t>具有硕士以上学位或讲师以上职称，语言基础较好，可申请参加短期</w:t>
      </w:r>
      <w:r>
        <w:rPr>
          <w:rFonts w:hint="eastAsia" w:ascii="仿宋" w:hAnsi="仿宋" w:eastAsia="仿宋" w:cs="仿宋"/>
          <w:kern w:val="0"/>
          <w:sz w:val="32"/>
          <w:szCs w:val="32"/>
          <w:lang w:eastAsia="zh-CN"/>
        </w:rPr>
        <w:t>出国</w:t>
      </w:r>
      <w:r>
        <w:rPr>
          <w:rFonts w:hint="eastAsia" w:ascii="仿宋" w:hAnsi="仿宋" w:eastAsia="仿宋" w:cs="仿宋"/>
          <w:kern w:val="0"/>
          <w:sz w:val="32"/>
          <w:szCs w:val="32"/>
        </w:rPr>
        <w:t>学习。</w:t>
      </w:r>
    </w:p>
    <w:p w14:paraId="129D223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第十条</w:t>
      </w:r>
      <w:r>
        <w:rPr>
          <w:rFonts w:hint="eastAsia" w:ascii="仿宋" w:hAnsi="仿宋" w:eastAsia="仿宋" w:cs="仿宋"/>
          <w:kern w:val="0"/>
          <w:sz w:val="32"/>
          <w:szCs w:val="32"/>
        </w:rPr>
        <w:t>  普通访问学者</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研修选拔条件：</w:t>
      </w:r>
    </w:p>
    <w:p w14:paraId="2E051EB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1．具有高级专业技术职务或具有博士学位且申请时年龄不超过45周岁；</w:t>
      </w:r>
    </w:p>
    <w:p w14:paraId="67FDF18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2．重点学科或省部级及以上重点实验室的创新团队成员，学校扶持的新兴学科的学术骨干，各级精品课程的主讲教师及基础课、专业基础课主讲教师优先。</w:t>
      </w:r>
    </w:p>
    <w:p w14:paraId="685EF02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第十一条</w:t>
      </w:r>
      <w:r>
        <w:rPr>
          <w:rFonts w:hint="eastAsia" w:ascii="仿宋" w:hAnsi="仿宋" w:eastAsia="仿宋" w:cs="仿宋"/>
          <w:kern w:val="0"/>
          <w:sz w:val="32"/>
          <w:szCs w:val="32"/>
        </w:rPr>
        <w:t>  高级访问学者</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研修选拔条件：</w:t>
      </w:r>
    </w:p>
    <w:p w14:paraId="41E14AF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1．具有正高级专业技术职务且申请时年龄不超过50周岁，人文社科类可放宽至55周岁；</w:t>
      </w:r>
    </w:p>
    <w:p w14:paraId="1751AC1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国家有突出贡献的中青年专家、“百千万人才工程”国家级人选、国家级教学名师、国家自然（社会）科学基金重大项目负责人、国务院特殊津贴享受者；吉林省重点实验室学术带头人、省级学科带头人、省高校学科带头人、博士生导师、省政府特殊津贴享受者、省级教学名师、省级模范教师。</w:t>
      </w:r>
    </w:p>
    <w:p w14:paraId="071D291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第十二条  </w:t>
      </w:r>
      <w:r>
        <w:rPr>
          <w:rFonts w:hint="eastAsia" w:ascii="仿宋" w:hAnsi="仿宋" w:eastAsia="仿宋" w:cs="仿宋"/>
          <w:kern w:val="0"/>
          <w:sz w:val="32"/>
          <w:szCs w:val="32"/>
        </w:rPr>
        <w:t>博士后</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研修选拔条件</w:t>
      </w:r>
    </w:p>
    <w:p w14:paraId="555FF09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1．出站后愿意回校服务并签订服务协议。</w:t>
      </w:r>
    </w:p>
    <w:p w14:paraId="02A5331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2．进站前，必须将个人的博士学位证和相关档案材料上交学校存放在个人人事档案内。</w:t>
      </w:r>
    </w:p>
    <w:p w14:paraId="325C41AB">
      <w:pPr>
        <w:keepNext w:val="0"/>
        <w:keepLines w:val="0"/>
        <w:pageBreakBefore w:val="0"/>
        <w:widowControl/>
        <w:shd w:val="clear" w:color="auto" w:fill="FFFFFF"/>
        <w:kinsoku/>
        <w:wordWrap/>
        <w:overflowPunct/>
        <w:topLinePunct w:val="0"/>
        <w:autoSpaceDE/>
        <w:autoSpaceDN/>
        <w:bidi w:val="0"/>
        <w:adjustRightInd/>
        <w:snapToGrid/>
        <w:spacing w:before="156" w:beforeLines="50" w:line="560" w:lineRule="exact"/>
        <w:ind w:firstLine="643" w:firstLineChars="200"/>
        <w:jc w:val="center"/>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第四章  选派程序</w:t>
      </w:r>
    </w:p>
    <w:p w14:paraId="64E8716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第十三条  </w:t>
      </w:r>
      <w:r>
        <w:rPr>
          <w:rFonts w:hint="eastAsia" w:ascii="仿宋" w:hAnsi="仿宋" w:eastAsia="仿宋" w:cs="仿宋"/>
          <w:kern w:val="0"/>
          <w:sz w:val="32"/>
          <w:szCs w:val="32"/>
        </w:rPr>
        <w:t>确定选派计划。根据人才队伍建设、学科建设发展规划和学术梯队培养需要，由教师教育发展中心、人事处、教务处、科研处、学科建设办公室、国际交流与合作处等单位共同制订</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研修资助计划，报经学校批准后，由教师教育发展中心向全校公布选派计划。</w:t>
      </w:r>
    </w:p>
    <w:p w14:paraId="34032A2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第十四条</w:t>
      </w:r>
      <w:r>
        <w:rPr>
          <w:rFonts w:hint="eastAsia" w:ascii="仿宋" w:hAnsi="仿宋" w:eastAsia="仿宋" w:cs="仿宋"/>
          <w:kern w:val="0"/>
          <w:sz w:val="32"/>
          <w:szCs w:val="32"/>
        </w:rPr>
        <w:t>  个人申请。个人向所在学院提出申请，并填写《通化师范学院教师</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研修申请表》，所在学院根据学科发展与师资培养的需要推荐研修人员，并对派出次序提出意见。推荐结果经在本单位公示无异议后，报教师教育发展中心。</w:t>
      </w:r>
    </w:p>
    <w:p w14:paraId="6FBED63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第十五条  </w:t>
      </w:r>
      <w:r>
        <w:rPr>
          <w:rFonts w:hint="eastAsia" w:ascii="仿宋" w:hAnsi="仿宋" w:eastAsia="仿宋" w:cs="仿宋"/>
          <w:kern w:val="0"/>
          <w:sz w:val="32"/>
          <w:szCs w:val="32"/>
        </w:rPr>
        <w:t>职能部门选拔。</w:t>
      </w:r>
      <w:r>
        <w:rPr>
          <w:rFonts w:hint="eastAsia" w:ascii="仿宋" w:hAnsi="仿宋" w:eastAsia="仿宋" w:cs="仿宋"/>
          <w:kern w:val="0"/>
          <w:sz w:val="32"/>
          <w:szCs w:val="32"/>
          <w:highlight w:val="none"/>
        </w:rPr>
        <w:t>教师</w:t>
      </w:r>
      <w:r>
        <w:rPr>
          <w:rFonts w:hint="eastAsia" w:ascii="仿宋" w:hAnsi="仿宋" w:eastAsia="仿宋" w:cs="仿宋"/>
          <w:kern w:val="0"/>
          <w:sz w:val="32"/>
          <w:szCs w:val="32"/>
          <w:highlight w:val="none"/>
          <w:lang w:val="en-US" w:eastAsia="zh-CN"/>
        </w:rPr>
        <w:t>教学</w:t>
      </w:r>
      <w:r>
        <w:rPr>
          <w:rFonts w:hint="eastAsia" w:ascii="仿宋" w:hAnsi="仿宋" w:eastAsia="仿宋" w:cs="仿宋"/>
          <w:kern w:val="0"/>
          <w:sz w:val="32"/>
          <w:szCs w:val="32"/>
          <w:highlight w:val="none"/>
        </w:rPr>
        <w:t>发展中心</w:t>
      </w:r>
      <w:r>
        <w:rPr>
          <w:rFonts w:hint="eastAsia" w:ascii="仿宋" w:hAnsi="仿宋" w:eastAsia="仿宋" w:cs="仿宋"/>
          <w:kern w:val="0"/>
          <w:sz w:val="32"/>
          <w:szCs w:val="32"/>
        </w:rPr>
        <w:t>汇总各单位的研修申请后召集相关职能部门进行资格审查（必要时将组织申请者进行外语水平、业绩能力答辩），初步确定选拔人选后提交学校审批。</w:t>
      </w:r>
    </w:p>
    <w:p w14:paraId="20E2348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第十六条  </w:t>
      </w:r>
      <w:r>
        <w:rPr>
          <w:rFonts w:hint="eastAsia" w:ascii="仿宋" w:hAnsi="仿宋" w:eastAsia="仿宋" w:cs="仿宋"/>
          <w:kern w:val="0"/>
          <w:sz w:val="32"/>
          <w:szCs w:val="32"/>
        </w:rPr>
        <w:t>学校审批。由学校党委会确定派出人选。学校同意派出后，教师教育发展中心将结果告知学院及本人。</w:t>
      </w:r>
    </w:p>
    <w:p w14:paraId="32D96F1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第十七条</w:t>
      </w:r>
      <w:r>
        <w:rPr>
          <w:rFonts w:hint="eastAsia" w:ascii="仿宋" w:hAnsi="仿宋" w:eastAsia="仿宋" w:cs="仿宋"/>
          <w:kern w:val="0"/>
          <w:sz w:val="32"/>
          <w:szCs w:val="32"/>
        </w:rPr>
        <w:t>  研修单位的联系采取学校推荐、学院联系和个人自荐3种方式。学院应积极争取国家公派</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研修名额，同时与国外相关大学或研究机构建立师资合作关系，为本院教职工的</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研修创造条件。符合选派条件，有明确的国外合作对象或已取得国（境）外高校或科研机构的正式邀请函者予以优先派出。</w:t>
      </w:r>
    </w:p>
    <w:p w14:paraId="118DFAD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第十八条  </w:t>
      </w:r>
      <w:r>
        <w:rPr>
          <w:rFonts w:hint="eastAsia" w:ascii="仿宋" w:hAnsi="仿宋" w:eastAsia="仿宋" w:cs="仿宋"/>
          <w:kern w:val="0"/>
          <w:sz w:val="32"/>
          <w:szCs w:val="32"/>
        </w:rPr>
        <w:t>已经联系到研修接受单位的</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研修人员，凭接受单位的邀请函与学校签订《通化师范学院教师</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研修合同及担保协议书》后，方可办理有关手续。</w:t>
      </w:r>
    </w:p>
    <w:p w14:paraId="6D7AD8A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第十九条</w:t>
      </w:r>
      <w:r>
        <w:rPr>
          <w:rFonts w:hint="eastAsia" w:ascii="仿宋" w:hAnsi="仿宋" w:eastAsia="仿宋" w:cs="仿宋"/>
          <w:kern w:val="0"/>
          <w:sz w:val="32"/>
          <w:szCs w:val="32"/>
        </w:rPr>
        <w:t>  选派单位应明确规定</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研修人员的研修目标和研修任务，并与选派人员签订</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任务书。</w:t>
      </w:r>
    </w:p>
    <w:p w14:paraId="7F6109CE">
      <w:pPr>
        <w:keepNext w:val="0"/>
        <w:keepLines w:val="0"/>
        <w:pageBreakBefore w:val="0"/>
        <w:widowControl/>
        <w:shd w:val="clear" w:color="auto" w:fill="FFFFFF"/>
        <w:kinsoku/>
        <w:wordWrap/>
        <w:overflowPunct/>
        <w:topLinePunct w:val="0"/>
        <w:autoSpaceDE/>
        <w:autoSpaceDN/>
        <w:bidi w:val="0"/>
        <w:adjustRightInd/>
        <w:snapToGrid/>
        <w:spacing w:before="156" w:beforeLines="50" w:line="560" w:lineRule="exact"/>
        <w:ind w:firstLine="643" w:firstLineChars="200"/>
        <w:jc w:val="center"/>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第五章  人员待遇</w:t>
      </w:r>
    </w:p>
    <w:p w14:paraId="12153C2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第二十条 </w:t>
      </w:r>
      <w:r>
        <w:rPr>
          <w:rFonts w:hint="eastAsia" w:ascii="仿宋" w:hAnsi="仿宋" w:eastAsia="仿宋" w:cs="仿宋"/>
          <w:kern w:val="0"/>
          <w:sz w:val="32"/>
          <w:szCs w:val="32"/>
        </w:rPr>
        <w:t> 国家公派</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研修人员按国家相关政策执行。</w:t>
      </w:r>
    </w:p>
    <w:p w14:paraId="060F40F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第二十一条  </w:t>
      </w:r>
      <w:r>
        <w:rPr>
          <w:rFonts w:hint="eastAsia" w:ascii="仿宋" w:hAnsi="仿宋" w:eastAsia="仿宋" w:cs="仿宋"/>
          <w:kern w:val="0"/>
          <w:sz w:val="32"/>
          <w:szCs w:val="32"/>
        </w:rPr>
        <w:t>单位公派</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研修人员按以下条款执行：</w:t>
      </w:r>
    </w:p>
    <w:p w14:paraId="1440F69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研修人员在研修期间，其国家规定的岗位工资、薪级工资、绩效工资等待遇按在职在岗人员同等对待。但</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期间学校只发放岗位工资、薪级工资及绩效工资，校内津贴暂停发放。待其回校工作、研修任务经考核合格后将校内津贴一次性发放。</w:t>
      </w:r>
    </w:p>
    <w:p w14:paraId="4AF3EFF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2．学校承担</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研修人员办理</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手续的护照费、签证费和办理签证期间的一次往返旅费、</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前的语言培训费以及学校至国外目的地的一次往返交通费（限经济舱）。</w:t>
      </w:r>
    </w:p>
    <w:p w14:paraId="0D84543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研修人员（不含博士后研究）在研修期间其学习和生活费用由学校承担，资助额度根据</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时间长短和派出的国家或地区，由学校参照国家公派</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留学资助标准审批核定，实行包干使用（含学习费、生活费、保险费、医药费、交通费、住宿费等）。具体按以下标准执行：</w:t>
      </w:r>
    </w:p>
    <w:p w14:paraId="50B7D74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一类国家或地区：北美、欧洲，一年10万，半年5万，3个月2.5万，一个月0.8万。</w:t>
      </w:r>
    </w:p>
    <w:p w14:paraId="7C376E2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二类国家或地区：东亚（含日本）、大洋洲，一年8万，半年4万，3个月2万，一个月0.7万。</w:t>
      </w:r>
    </w:p>
    <w:p w14:paraId="56F09B5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三类国家或地区：东南亚、其他国家或地区，一年7万，半年3.5万，3个月1.8万，一个月0.6万。（可以先借包干经费，但往返交通费自己垫付，回来后再报销。）</w:t>
      </w:r>
    </w:p>
    <w:p w14:paraId="2176C73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第二十二条 </w:t>
      </w:r>
      <w:r>
        <w:rPr>
          <w:rFonts w:hint="eastAsia" w:ascii="仿宋" w:hAnsi="仿宋" w:eastAsia="仿宋" w:cs="仿宋"/>
          <w:kern w:val="0"/>
          <w:sz w:val="32"/>
          <w:szCs w:val="32"/>
        </w:rPr>
        <w:t> 自费</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研修人员按以下条款执行：</w:t>
      </w:r>
    </w:p>
    <w:p w14:paraId="45839CE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1．自费</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研修人员从</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的下月起，停发其国内工资等一切待遇，在学校同意的</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期限内保留公职。从回国返校工作的下月起恢复相应待遇。</w:t>
      </w:r>
    </w:p>
    <w:p w14:paraId="1A2DF39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2．自费</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研修期间所发生费用由本人负责。</w:t>
      </w:r>
    </w:p>
    <w:p w14:paraId="35A6CA5A">
      <w:pPr>
        <w:keepNext w:val="0"/>
        <w:keepLines w:val="0"/>
        <w:pageBreakBefore w:val="0"/>
        <w:widowControl/>
        <w:shd w:val="clear" w:color="auto" w:fill="FFFFFF"/>
        <w:kinsoku/>
        <w:wordWrap/>
        <w:overflowPunct/>
        <w:topLinePunct w:val="0"/>
        <w:autoSpaceDE/>
        <w:autoSpaceDN/>
        <w:bidi w:val="0"/>
        <w:adjustRightInd/>
        <w:snapToGrid/>
        <w:spacing w:before="156" w:beforeLines="50" w:line="560" w:lineRule="exact"/>
        <w:ind w:firstLine="643" w:firstLineChars="200"/>
        <w:jc w:val="center"/>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第六章  管理与考核</w:t>
      </w:r>
    </w:p>
    <w:p w14:paraId="0A7C59E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第二十三条</w:t>
      </w:r>
      <w:r>
        <w:rPr>
          <w:rFonts w:hint="eastAsia" w:ascii="仿宋" w:hAnsi="仿宋" w:eastAsia="仿宋" w:cs="仿宋"/>
          <w:kern w:val="0"/>
          <w:sz w:val="32"/>
          <w:szCs w:val="32"/>
        </w:rPr>
        <w:t>  学校审批同意的</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研修人员应在1年内</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研修，超过1年未</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研修者，其资助名额自动失效。</w:t>
      </w:r>
    </w:p>
    <w:p w14:paraId="7889A38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第二十四条  </w:t>
      </w:r>
      <w:r>
        <w:rPr>
          <w:rFonts w:hint="eastAsia" w:ascii="仿宋" w:hAnsi="仿宋" w:eastAsia="仿宋" w:cs="仿宋"/>
          <w:kern w:val="0"/>
          <w:sz w:val="32"/>
          <w:szCs w:val="32"/>
        </w:rPr>
        <w:t>学校将对</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研修人员实行“签约派出、协议管理、违约担责”的方式进行管理。</w:t>
      </w:r>
    </w:p>
    <w:p w14:paraId="332278A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第二十五条  </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研修人员抵达留学所在国一个月内，必须向我国驻该国使(领)馆报到，保证遵守我国和所在国法律及我国对</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人员的有关规定。</w:t>
      </w:r>
    </w:p>
    <w:p w14:paraId="345F0D8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第二十六条  </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在到达国外目的地后一星期内应积极通过信函、电子邮件等形式与所在学院和教师教育发展中心取得联系，告知在国外期间的联系方式，定期（每个月）向所在学院汇报一次工作、学习等情况，学院将以此作为年度考核的依据。</w:t>
      </w:r>
    </w:p>
    <w:p w14:paraId="6E88CF2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第二十七条</w:t>
      </w:r>
      <w:r>
        <w:rPr>
          <w:rFonts w:hint="eastAsia" w:ascii="仿宋" w:hAnsi="仿宋" w:eastAsia="仿宋" w:cs="仿宋"/>
          <w:kern w:val="0"/>
          <w:sz w:val="32"/>
          <w:szCs w:val="32"/>
        </w:rPr>
        <w:t>  </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研修人员研修期间以科学研究为主；有条件者须同时选听1—3门我校急需的、有利于今后学科发展的课程。</w:t>
      </w:r>
    </w:p>
    <w:p w14:paraId="7CD6CB7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第二十八条  </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研修人员必须及时购买在国外期间的人身、医疗、伤害等保险，并将有关单据复印件或扫描件发回教师教育发展中心备案，作为后续经费拨付或报销的必备条件。</w:t>
      </w:r>
    </w:p>
    <w:p w14:paraId="1855D49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第二十九条  </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研修人员按期回国后应及时向所在单位、教师教育发展中心报到，按</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前签订的协议和出国（境）任务书，接受本单位和学校的考核，并在1个月内向所在学院提交研修书面总结报告，在全校范围内做一次学术报告。研修书面报告和学术报告情况的书面汇报应报学校教师教育发展中心备案，有关学习情况存入个人业务档案。</w:t>
      </w:r>
    </w:p>
    <w:p w14:paraId="2FD0CFE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第三十条  </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研修人员回校后应按学校教学工作安排和学科教学的需要为本科生开设教学课程。</w:t>
      </w:r>
    </w:p>
    <w:p w14:paraId="4669341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第三十一条  </w:t>
      </w:r>
      <w:r>
        <w:rPr>
          <w:rFonts w:hint="eastAsia" w:ascii="仿宋" w:hAnsi="仿宋" w:eastAsia="仿宋" w:cs="仿宋"/>
          <w:kern w:val="0"/>
          <w:sz w:val="32"/>
          <w:szCs w:val="32"/>
        </w:rPr>
        <w:t>对在国外研修期间取得优异成绩的</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研修人员，学校将视情况给予表彰或奖励。</w:t>
      </w:r>
    </w:p>
    <w:p w14:paraId="588ED2D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第三十二条  </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研修人员按期回校后应完成学校规定的服务期。</w:t>
      </w:r>
      <w:r>
        <w:rPr>
          <w:rFonts w:hint="eastAsia" w:ascii="仿宋" w:hAnsi="仿宋" w:eastAsia="仿宋" w:cs="仿宋"/>
          <w:sz w:val="32"/>
          <w:szCs w:val="32"/>
        </w:rPr>
        <w:t>出国一年以下的（含一年），归国回校服务年限至少 3年；出国一年以上的，归国回校服务年限至少5年</w:t>
      </w:r>
      <w:r>
        <w:rPr>
          <w:rFonts w:hint="eastAsia" w:ascii="仿宋" w:hAnsi="仿宋" w:eastAsia="仿宋" w:cs="仿宋"/>
          <w:kern w:val="0"/>
          <w:sz w:val="32"/>
          <w:szCs w:val="32"/>
        </w:rPr>
        <w:t>。如在</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研修之前有与学校签订的服务期未满的，在原未满的服务期基础上按照以上年限累加服务期。</w:t>
      </w:r>
    </w:p>
    <w:p w14:paraId="4B8503E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第三十三条</w:t>
      </w:r>
      <w:r>
        <w:rPr>
          <w:rFonts w:hint="eastAsia" w:ascii="仿宋" w:hAnsi="仿宋" w:eastAsia="仿宋" w:cs="仿宋"/>
          <w:kern w:val="0"/>
          <w:sz w:val="32"/>
          <w:szCs w:val="32"/>
        </w:rPr>
        <w:t>  公派</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研修人员服务期未满要求调离学校者，其本人应承担违约责任，在离校前应三倍偿还学校资助其</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研修的所有费用（含</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期间学校支付的岗位工资、薪级工资、绩效工资等费用）；自费</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研修人员服务期未满要求调离学校者须向学校支付每年1万元的违约金。上述人员须同时承担协议中约定的其它违约责任。</w:t>
      </w:r>
    </w:p>
    <w:p w14:paraId="32A8D69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第三十四条  </w:t>
      </w:r>
      <w:r>
        <w:rPr>
          <w:rFonts w:hint="eastAsia" w:ascii="仿宋" w:hAnsi="仿宋" w:eastAsia="仿宋" w:cs="仿宋"/>
          <w:kern w:val="0"/>
          <w:sz w:val="32"/>
          <w:szCs w:val="32"/>
        </w:rPr>
        <w:t>逾期未归的</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人员，学校保留其人事关系3个月。逾期3个月（含）以内的行为，构成部分违约。学校停发逾期3个月（含）以内的工资等一切费用。逾期3个月（不含）以上行为，构成全部违约，学校按自动离职处理。违约人员按第三十三条承担违约责任。因航班等特殊原因超出规定</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研修期限1个月（含）以内抵达国内返校工作的，不作违约处理。</w:t>
      </w:r>
    </w:p>
    <w:p w14:paraId="4D395801">
      <w:pPr>
        <w:keepNext w:val="0"/>
        <w:keepLines w:val="0"/>
        <w:pageBreakBefore w:val="0"/>
        <w:widowControl/>
        <w:shd w:val="clear" w:color="auto" w:fill="FFFFFF"/>
        <w:kinsoku/>
        <w:wordWrap/>
        <w:overflowPunct/>
        <w:topLinePunct w:val="0"/>
        <w:autoSpaceDE/>
        <w:autoSpaceDN/>
        <w:bidi w:val="0"/>
        <w:adjustRightInd/>
        <w:snapToGrid/>
        <w:spacing w:before="156" w:beforeLines="50" w:line="560" w:lineRule="exact"/>
        <w:jc w:val="center"/>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第七章  附则</w:t>
      </w:r>
    </w:p>
    <w:p w14:paraId="7F8EF7D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第三十五条  </w:t>
      </w:r>
      <w:r>
        <w:rPr>
          <w:rFonts w:hint="eastAsia" w:ascii="仿宋" w:hAnsi="仿宋" w:eastAsia="仿宋" w:cs="仿宋"/>
          <w:kern w:val="0"/>
          <w:sz w:val="32"/>
          <w:szCs w:val="32"/>
        </w:rPr>
        <w:t>每年学校根据下年度公派</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研修计划选派人员参加</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外语培训。参加外语培训通过者，凭票据据实报销。</w:t>
      </w:r>
    </w:p>
    <w:p w14:paraId="4EEF238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第三十六条</w:t>
      </w:r>
      <w:r>
        <w:rPr>
          <w:rFonts w:hint="eastAsia" w:ascii="仿宋" w:hAnsi="仿宋" w:eastAsia="仿宋" w:cs="仿宋"/>
          <w:kern w:val="0"/>
          <w:sz w:val="32"/>
          <w:szCs w:val="32"/>
        </w:rPr>
        <w:t>  学校鼓励教师申请国家留学基金委等相关主管部门选拔的各类公派</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留学项目。凡教师本人成功申请国家留学基金委等相关主管部门选拔的公派</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留学项目，如果获取的资助标准低于学校标准，学校将根据</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研修时间在留学结束返校工作次月一次性凭票据给予补差。</w:t>
      </w:r>
    </w:p>
    <w:p w14:paraId="6D46FE9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第三十七条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rPr>
        <w:t>教师赴港、澳、台等地区科研院所研修，其派出及管理参照第二十一条第三款之二类国家和地区标准执行。</w:t>
      </w:r>
    </w:p>
    <w:p w14:paraId="13C960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第三十八条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lang w:eastAsia="zh-CN"/>
        </w:rPr>
        <w:t>出国（境）</w:t>
      </w:r>
      <w:r>
        <w:rPr>
          <w:rFonts w:hint="eastAsia" w:ascii="仿宋" w:hAnsi="仿宋" w:eastAsia="仿宋" w:cs="仿宋"/>
          <w:kern w:val="0"/>
          <w:sz w:val="32"/>
          <w:szCs w:val="32"/>
        </w:rPr>
        <w:t>参加国际性学术会议或从事科研项目合作研究按学校相关规定执行。</w:t>
      </w:r>
    </w:p>
    <w:p w14:paraId="6B43E04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kern w:val="0"/>
          <w:sz w:val="32"/>
          <w:szCs w:val="32"/>
        </w:rPr>
      </w:pPr>
      <w:r>
        <w:rPr>
          <w:rFonts w:hint="eastAsia" w:ascii="仿宋" w:hAnsi="仿宋" w:eastAsia="仿宋" w:cs="仿宋"/>
          <w:b/>
          <w:bCs/>
          <w:kern w:val="0"/>
          <w:sz w:val="32"/>
          <w:szCs w:val="32"/>
        </w:rPr>
        <w:t>第三十九条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rPr>
        <w:t>本规定未尽事宜，按国家及学校相关规定执行。</w:t>
      </w:r>
      <w:r>
        <w:rPr>
          <w:rFonts w:hint="eastAsia" w:ascii="仿宋" w:hAnsi="仿宋" w:eastAsia="仿宋" w:cs="仿宋"/>
          <w:b/>
          <w:bCs/>
          <w:kern w:val="0"/>
          <w:sz w:val="32"/>
          <w:szCs w:val="32"/>
        </w:rPr>
        <w:t> </w:t>
      </w:r>
    </w:p>
    <w:p w14:paraId="4BF8E2F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第四十条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rPr>
        <w:t>本办法自</w:t>
      </w:r>
      <w:r>
        <w:rPr>
          <w:rFonts w:hint="eastAsia" w:ascii="仿宋" w:hAnsi="仿宋" w:eastAsia="仿宋" w:cs="仿宋"/>
          <w:kern w:val="0"/>
          <w:sz w:val="32"/>
          <w:szCs w:val="32"/>
          <w:highlight w:val="none"/>
        </w:rPr>
        <w:t>2015年5月1日</w:t>
      </w:r>
      <w:r>
        <w:rPr>
          <w:rFonts w:hint="eastAsia" w:ascii="仿宋" w:hAnsi="仿宋" w:eastAsia="仿宋" w:cs="仿宋"/>
          <w:kern w:val="0"/>
          <w:sz w:val="32"/>
          <w:szCs w:val="32"/>
        </w:rPr>
        <w:t>起执行，</w:t>
      </w:r>
      <w:r>
        <w:rPr>
          <w:rFonts w:hint="eastAsia" w:ascii="仿宋" w:hAnsi="仿宋" w:eastAsia="仿宋" w:cs="仿宋"/>
          <w:sz w:val="32"/>
          <w:szCs w:val="32"/>
        </w:rPr>
        <w:t>凡过去文件规定与本办法不一致的，以本办法为准。</w:t>
      </w:r>
      <w:r>
        <w:rPr>
          <w:rFonts w:hint="eastAsia" w:ascii="仿宋" w:hAnsi="仿宋" w:eastAsia="仿宋" w:cs="仿宋"/>
          <w:kern w:val="0"/>
          <w:sz w:val="32"/>
          <w:szCs w:val="32"/>
        </w:rPr>
        <w:t>由</w:t>
      </w:r>
      <w:r>
        <w:rPr>
          <w:rFonts w:hint="eastAsia" w:ascii="仿宋" w:hAnsi="仿宋" w:eastAsia="仿宋" w:cs="仿宋"/>
          <w:kern w:val="0"/>
          <w:sz w:val="32"/>
          <w:szCs w:val="32"/>
          <w:highlight w:val="none"/>
        </w:rPr>
        <w:t>教师</w:t>
      </w:r>
      <w:r>
        <w:rPr>
          <w:rFonts w:hint="eastAsia" w:ascii="仿宋" w:hAnsi="仿宋" w:eastAsia="仿宋" w:cs="仿宋"/>
          <w:kern w:val="0"/>
          <w:sz w:val="32"/>
          <w:szCs w:val="32"/>
          <w:highlight w:val="none"/>
          <w:lang w:val="en-US" w:eastAsia="zh-CN"/>
        </w:rPr>
        <w:t>教学</w:t>
      </w:r>
      <w:r>
        <w:rPr>
          <w:rFonts w:hint="eastAsia" w:ascii="仿宋" w:hAnsi="仿宋" w:eastAsia="仿宋" w:cs="仿宋"/>
          <w:kern w:val="0"/>
          <w:sz w:val="32"/>
          <w:szCs w:val="32"/>
          <w:highlight w:val="none"/>
        </w:rPr>
        <w:t>发展中心</w:t>
      </w:r>
      <w:r>
        <w:rPr>
          <w:rFonts w:hint="eastAsia" w:ascii="仿宋" w:hAnsi="仿宋" w:eastAsia="仿宋" w:cs="仿宋"/>
          <w:kern w:val="0"/>
          <w:sz w:val="32"/>
          <w:szCs w:val="32"/>
        </w:rPr>
        <w:t>负责解释。</w:t>
      </w:r>
    </w:p>
    <w:p w14:paraId="08ECBBB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567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ZY</cp:lastModifiedBy>
  <dcterms:modified xsi:type="dcterms:W3CDTF">2025-05-22T06:10:44Z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eyJoZGlkIjoiYjRiYWUzMjRkMDcxOTY0ZjIxOTMyM2YzYjliNTg0YzciLCJ1c2VySWQiOiI0NTM2MjMxMzcifQ==</vt:lpwstr>
  </property>
  <property fmtid="{D5CDD505-2E9C-101B-9397-08002B2CF9AE}" pid="4" name="ICV">
    <vt:lpwstr>FBFA19C803784410853543BF4BD9C047_12</vt:lpwstr>
  </property>
</Properties>
</file>